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77" w:rsidRDefault="00A80A77" w:rsidP="00FC73FC"/>
    <w:p w:rsidR="00FC73FC" w:rsidRDefault="00FC73FC" w:rsidP="00FC73FC">
      <w:pPr>
        <w:rPr>
          <w:b/>
        </w:rPr>
      </w:pPr>
      <w:r>
        <w:rPr>
          <w:b/>
        </w:rPr>
        <w:t xml:space="preserve">Referat af bestyrelsesmøde den </w:t>
      </w:r>
      <w:r w:rsidR="005D0F74">
        <w:rPr>
          <w:b/>
        </w:rPr>
        <w:t>4</w:t>
      </w:r>
      <w:r>
        <w:rPr>
          <w:b/>
        </w:rPr>
        <w:t>.</w:t>
      </w:r>
      <w:r w:rsidR="00F80D53">
        <w:rPr>
          <w:b/>
        </w:rPr>
        <w:t xml:space="preserve"> </w:t>
      </w:r>
      <w:r w:rsidR="005D0F74">
        <w:rPr>
          <w:b/>
        </w:rPr>
        <w:t>august</w:t>
      </w:r>
      <w:r>
        <w:rPr>
          <w:b/>
        </w:rPr>
        <w:t xml:space="preserve"> 201</w:t>
      </w:r>
      <w:r w:rsidR="00F80D53">
        <w:rPr>
          <w:b/>
        </w:rPr>
        <w:t>5</w:t>
      </w:r>
      <w:r>
        <w:rPr>
          <w:b/>
        </w:rPr>
        <w:t>.</w:t>
      </w:r>
    </w:p>
    <w:p w:rsidR="00FC73FC" w:rsidRDefault="00D8616C" w:rsidP="0069328A">
      <w:pPr>
        <w:spacing w:after="0" w:line="240" w:lineRule="auto"/>
      </w:pPr>
      <w:r>
        <w:t>0</w:t>
      </w:r>
      <w:r w:rsidR="00DB232F">
        <w:t>.</w:t>
      </w:r>
      <w:r w:rsidR="00DB232F">
        <w:tab/>
      </w:r>
      <w:r w:rsidR="00FC73FC">
        <w:t xml:space="preserve">Godkendelse af referat fra </w:t>
      </w:r>
      <w:r w:rsidR="005D0F74">
        <w:t>21</w:t>
      </w:r>
      <w:r w:rsidR="00FC73FC">
        <w:t>.</w:t>
      </w:r>
      <w:r w:rsidR="005D0F74">
        <w:t>5</w:t>
      </w:r>
      <w:r w:rsidR="00FC73FC">
        <w:t>.201</w:t>
      </w:r>
      <w:r w:rsidR="00D06988">
        <w:t>5</w:t>
      </w:r>
      <w:r w:rsidR="00FC73FC">
        <w:t>.</w:t>
      </w:r>
    </w:p>
    <w:p w:rsidR="000D4E61" w:rsidRDefault="006529FE" w:rsidP="006529FE">
      <w:pPr>
        <w:spacing w:after="0" w:line="240" w:lineRule="auto"/>
      </w:pPr>
      <w:r>
        <w:t xml:space="preserve">Mere reklame på </w:t>
      </w:r>
      <w:proofErr w:type="spellStart"/>
      <w:r>
        <w:t>facebook</w:t>
      </w:r>
      <w:proofErr w:type="spellEnd"/>
      <w:r>
        <w:t xml:space="preserve">, Jesper oplyser adgang </w:t>
      </w:r>
      <w:r w:rsidR="005C079E">
        <w:t xml:space="preserve">på </w:t>
      </w:r>
      <w:proofErr w:type="spellStart"/>
      <w:r w:rsidR="005C079E">
        <w:t>Facebook</w:t>
      </w:r>
      <w:proofErr w:type="spellEnd"/>
      <w:r w:rsidR="005C079E">
        <w:t xml:space="preserve"> </w:t>
      </w:r>
      <w:r>
        <w:t xml:space="preserve">til øvrig bestyrelse, på </w:t>
      </w:r>
      <w:proofErr w:type="spellStart"/>
      <w:r>
        <w:t>Facebook</w:t>
      </w:r>
      <w:proofErr w:type="spellEnd"/>
      <w:r>
        <w:t xml:space="preserve"> </w:t>
      </w:r>
      <w:proofErr w:type="gramStart"/>
      <w:r>
        <w:t>skal  det</w:t>
      </w:r>
      <w:proofErr w:type="gramEnd"/>
      <w:r>
        <w:t xml:space="preserve"> være hurtige nyheder</w:t>
      </w:r>
    </w:p>
    <w:p w:rsidR="006529FE" w:rsidRDefault="006529FE" w:rsidP="006529FE">
      <w:pPr>
        <w:spacing w:after="0" w:line="240" w:lineRule="auto"/>
      </w:pPr>
      <w:r>
        <w:t>Dom</w:t>
      </w:r>
      <w:r w:rsidR="00D8616C">
        <w:t>merlisten er ikke blevet færdig, hvad er krav for at stå på dommerlisten, CM sender igen.</w:t>
      </w:r>
    </w:p>
    <w:p w:rsidR="00D8616C" w:rsidRDefault="00D8616C" w:rsidP="006529FE">
      <w:pPr>
        <w:spacing w:after="0" w:line="240" w:lineRule="auto"/>
      </w:pPr>
      <w:r>
        <w:t>Jesper har snakket med Henrik omkring slæde.</w:t>
      </w:r>
    </w:p>
    <w:p w:rsidR="00F80D53" w:rsidRDefault="00F80D53" w:rsidP="00F80D53">
      <w:pPr>
        <w:spacing w:after="0" w:line="240" w:lineRule="auto"/>
      </w:pPr>
    </w:p>
    <w:p w:rsidR="006D5EC2" w:rsidRDefault="00D8616C" w:rsidP="00F80D53">
      <w:pPr>
        <w:spacing w:after="0" w:line="240" w:lineRule="auto"/>
      </w:pPr>
      <w:r>
        <w:t>0a.</w:t>
      </w:r>
      <w:r>
        <w:tab/>
      </w:r>
      <w:r w:rsidR="006D5EC2">
        <w:t xml:space="preserve">Øvrig nyt fra </w:t>
      </w:r>
      <w:proofErr w:type="spellStart"/>
      <w:r w:rsidR="006D5EC2">
        <w:t>formanden</w:t>
      </w:r>
      <w:proofErr w:type="spellEnd"/>
    </w:p>
    <w:p w:rsidR="00D8616C" w:rsidRDefault="00D8616C" w:rsidP="00F80D53">
      <w:pPr>
        <w:spacing w:after="0" w:line="240" w:lineRule="auto"/>
      </w:pPr>
      <w:r>
        <w:t>Vi har tegnet 7 benzinkort, der skal tilføjes 10 aktive om året. Helle følger op.</w:t>
      </w:r>
    </w:p>
    <w:p w:rsidR="00D8616C" w:rsidRDefault="00D8616C" w:rsidP="00F80D53">
      <w:pPr>
        <w:spacing w:after="0" w:line="240" w:lineRule="auto"/>
      </w:pPr>
      <w:r>
        <w:t>Randers skal have historisk dyrskue den 26/9, den dag vi har hoppekåring, de vil gerne have 2 jysk heste, vi spørger Thorfinn, Anja, Hans. Helle Thomsen følger op på det.</w:t>
      </w:r>
    </w:p>
    <w:p w:rsidR="006D5EC2" w:rsidRDefault="006D5EC2" w:rsidP="00F80D53">
      <w:pPr>
        <w:spacing w:after="0" w:line="240" w:lineRule="auto"/>
      </w:pPr>
      <w:r>
        <w:t>Jørgen Konge vil undersøge med tilskud fra fonde, Helle Dalsgaard følger op.</w:t>
      </w:r>
    </w:p>
    <w:p w:rsidR="006D5EC2" w:rsidRDefault="006D5EC2" w:rsidP="0069328A">
      <w:pPr>
        <w:spacing w:line="240" w:lineRule="auto"/>
      </w:pPr>
    </w:p>
    <w:p w:rsidR="006D5EC2" w:rsidRDefault="00F80D53" w:rsidP="0069328A">
      <w:pPr>
        <w:spacing w:line="240" w:lineRule="auto"/>
      </w:pPr>
      <w:r>
        <w:t>2</w:t>
      </w:r>
      <w:r w:rsidR="00F5016E">
        <w:t>.</w:t>
      </w:r>
      <w:r w:rsidR="00F5016E">
        <w:tab/>
      </w:r>
      <w:r w:rsidR="000D4E61">
        <w:t xml:space="preserve">Evaluering af </w:t>
      </w:r>
      <w:r w:rsidR="00D8616C">
        <w:t>landsskue</w:t>
      </w:r>
      <w:r w:rsidR="006D5EC2">
        <w:t xml:space="preserve"> og øvrige </w:t>
      </w:r>
      <w:proofErr w:type="spellStart"/>
      <w:r w:rsidR="006D5EC2">
        <w:t>skuer</w:t>
      </w:r>
      <w:proofErr w:type="spellEnd"/>
    </w:p>
    <w:p w:rsidR="0086385F" w:rsidRDefault="006D5EC2" w:rsidP="0086385F">
      <w:pPr>
        <w:spacing w:line="240" w:lineRule="auto"/>
      </w:pPr>
      <w:r>
        <w:t>Landsskuet var der god stemning og rigtig god udstilling. Det er rigtige gode dyr, med rigtige gode ben.</w:t>
      </w:r>
      <w:r w:rsidR="00C15AD2">
        <w:t xml:space="preserve"> Et fantastisk show, det bliver svært at komme efter.</w:t>
      </w:r>
      <w:r w:rsidR="00C15AD2">
        <w:br/>
        <w:t>Der har også været god tilslutning ved øvrige skuer, med fine udstillinger og shows.</w:t>
      </w:r>
      <w:r w:rsidR="0086385F">
        <w:br/>
        <w:t>Forslag om dyrskueshow til næste år.</w:t>
      </w:r>
      <w:r w:rsidR="0086385F">
        <w:br/>
        <w:t>Sarah skal løbe rulleskøjter på Ålborg</w:t>
      </w:r>
      <w:r>
        <w:br/>
      </w:r>
    </w:p>
    <w:p w:rsidR="00761357" w:rsidRDefault="0086385F" w:rsidP="0086385F">
      <w:pPr>
        <w:spacing w:line="240" w:lineRule="auto"/>
      </w:pPr>
      <w:r>
        <w:t>3</w:t>
      </w:r>
      <w:r w:rsidR="00026316">
        <w:t>.</w:t>
      </w:r>
      <w:r w:rsidR="00026316">
        <w:tab/>
        <w:t>Gen</w:t>
      </w:r>
      <w:r w:rsidR="00D16CD2">
        <w:t>ressource</w:t>
      </w:r>
      <w:r w:rsidR="00962802">
        <w:br/>
      </w:r>
      <w:r>
        <w:t xml:space="preserve">Der er ikke iværksat ny runde endnu, </w:t>
      </w:r>
      <w:r w:rsidR="00D16CD2">
        <w:t xml:space="preserve">Helle </w:t>
      </w:r>
      <w:r>
        <w:t xml:space="preserve">sender rundt når hun får noget. Det er kun til hingste og er en ny 5 </w:t>
      </w:r>
      <w:proofErr w:type="spellStart"/>
      <w:r>
        <w:t>årig</w:t>
      </w:r>
      <w:proofErr w:type="spellEnd"/>
      <w:r>
        <w:t xml:space="preserve"> periode.</w:t>
      </w:r>
    </w:p>
    <w:p w:rsidR="009F1D45" w:rsidRDefault="0086385F" w:rsidP="009F1D45">
      <w:pPr>
        <w:pStyle w:val="Default"/>
        <w:rPr>
          <w:sz w:val="22"/>
          <w:szCs w:val="22"/>
        </w:rPr>
      </w:pPr>
      <w:r>
        <w:t>3a</w:t>
      </w:r>
      <w:r w:rsidR="003919A8">
        <w:t>.</w:t>
      </w:r>
      <w:r w:rsidR="003919A8">
        <w:tab/>
      </w:r>
      <w:r w:rsidR="009F1D45">
        <w:rPr>
          <w:sz w:val="22"/>
          <w:szCs w:val="22"/>
        </w:rPr>
        <w:t xml:space="preserve">Generalforsamling 2016, hvor, hvornår? </w:t>
      </w:r>
    </w:p>
    <w:p w:rsidR="00CC12E8" w:rsidRDefault="0086385F" w:rsidP="0086385F">
      <w:pPr>
        <w:pStyle w:val="Default"/>
      </w:pPr>
      <w:r>
        <w:rPr>
          <w:sz w:val="22"/>
          <w:szCs w:val="22"/>
        </w:rPr>
        <w:t>Det er ok med</w:t>
      </w:r>
      <w:r w:rsidR="009F1D45">
        <w:rPr>
          <w:sz w:val="22"/>
          <w:szCs w:val="22"/>
        </w:rPr>
        <w:t xml:space="preserve"> Hammerum igen, </w:t>
      </w:r>
      <w:proofErr w:type="gramStart"/>
      <w:r w:rsidR="009F1D45">
        <w:rPr>
          <w:sz w:val="22"/>
          <w:szCs w:val="22"/>
        </w:rPr>
        <w:t>den 6 februar</w:t>
      </w:r>
      <w:proofErr w:type="gramEnd"/>
      <w:r w:rsidR="009F1D45">
        <w:rPr>
          <w:sz w:val="22"/>
          <w:szCs w:val="22"/>
        </w:rPr>
        <w:t xml:space="preserve"> 2016</w:t>
      </w:r>
      <w:r>
        <w:rPr>
          <w:sz w:val="22"/>
          <w:szCs w:val="22"/>
        </w:rPr>
        <w:t xml:space="preserve">, 180 </w:t>
      </w:r>
      <w:proofErr w:type="spellStart"/>
      <w:r>
        <w:rPr>
          <w:sz w:val="22"/>
          <w:szCs w:val="22"/>
        </w:rPr>
        <w:t>inkl</w:t>
      </w:r>
      <w:proofErr w:type="spellEnd"/>
      <w:r>
        <w:rPr>
          <w:sz w:val="22"/>
          <w:szCs w:val="22"/>
        </w:rPr>
        <w:t xml:space="preserve"> kaffe, 40 for kaffe alene</w:t>
      </w:r>
      <w:r w:rsidR="009F1D45">
        <w:rPr>
          <w:sz w:val="22"/>
          <w:szCs w:val="22"/>
        </w:rPr>
        <w:br/>
      </w:r>
    </w:p>
    <w:p w:rsidR="00CC12E8" w:rsidRDefault="0086385F" w:rsidP="00B361AD">
      <w:pPr>
        <w:spacing w:line="240" w:lineRule="auto"/>
      </w:pPr>
      <w:r>
        <w:t>4</w:t>
      </w:r>
      <w:r w:rsidR="00910210">
        <w:t>.</w:t>
      </w:r>
      <w:r w:rsidR="00910210">
        <w:tab/>
      </w:r>
      <w:r w:rsidR="00CC12E8">
        <w:t>Medlemsopdatering</w:t>
      </w:r>
    </w:p>
    <w:p w:rsidR="00CC12E8" w:rsidRDefault="0086385F" w:rsidP="00B361AD">
      <w:pPr>
        <w:spacing w:line="240" w:lineRule="auto"/>
      </w:pPr>
      <w:r>
        <w:t>Det er lidt sløjt</w:t>
      </w:r>
    </w:p>
    <w:p w:rsidR="0086385F" w:rsidRDefault="0086385F" w:rsidP="003906E8">
      <w:pPr>
        <w:spacing w:line="240" w:lineRule="auto"/>
      </w:pPr>
      <w:r>
        <w:t>5</w:t>
      </w:r>
      <w:r w:rsidR="00910210">
        <w:t>.</w:t>
      </w:r>
      <w:r w:rsidR="00910210">
        <w:tab/>
      </w:r>
      <w:r w:rsidR="003906E8">
        <w:t xml:space="preserve">Økonomisk orientering generelt (HK) </w:t>
      </w:r>
      <w:r w:rsidR="003906E8">
        <w:br/>
      </w:r>
      <w:r>
        <w:t xml:space="preserve">Økonomien er meget stabil. </w:t>
      </w:r>
    </w:p>
    <w:p w:rsidR="0086385F" w:rsidRDefault="0086385F" w:rsidP="003906E8">
      <w:pPr>
        <w:spacing w:line="240" w:lineRule="auto"/>
      </w:pPr>
      <w:r>
        <w:t xml:space="preserve">Der er ikke meget tøj tilbage, vi skal snakke med Uffe om han starter op og kommer med nogle </w:t>
      </w:r>
      <w:proofErr w:type="spellStart"/>
      <w:r>
        <w:t>retningslinier</w:t>
      </w:r>
      <w:proofErr w:type="spellEnd"/>
      <w:r>
        <w:t>, udvalg træffetider betaling mail</w:t>
      </w:r>
      <w:r w:rsidR="00E6070F">
        <w:t xml:space="preserve"> osv</w:t>
      </w:r>
      <w:r>
        <w:t>. Helle Thomsen snakker med Uffe.</w:t>
      </w:r>
    </w:p>
    <w:p w:rsidR="003906E8" w:rsidRDefault="00E6070F" w:rsidP="003906E8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6</w:t>
      </w:r>
      <w:r w:rsidR="003906E8">
        <w:rPr>
          <w:sz w:val="22"/>
          <w:szCs w:val="22"/>
        </w:rPr>
        <w:t xml:space="preserve">. Nyt fra Landsudvalget (JE+HD) </w:t>
      </w:r>
      <w:r w:rsidR="003906E8">
        <w:rPr>
          <w:sz w:val="22"/>
          <w:szCs w:val="22"/>
        </w:rPr>
        <w:br/>
      </w:r>
      <w:r>
        <w:rPr>
          <w:sz w:val="22"/>
          <w:szCs w:val="22"/>
        </w:rPr>
        <w:t>Der var tryg med og fortælle om forsikring til diverse skuer</w:t>
      </w:r>
      <w:r w:rsidR="007D7BE6">
        <w:rPr>
          <w:sz w:val="22"/>
          <w:szCs w:val="22"/>
        </w:rPr>
        <w:t xml:space="preserve"> og arrangementer</w:t>
      </w:r>
      <w:r>
        <w:rPr>
          <w:sz w:val="22"/>
          <w:szCs w:val="22"/>
        </w:rPr>
        <w:t>. Tryg påstår at hver gang man holder et arrangement skal man anmelde det til politiet, det vil politiet nu gerne have sig frabedt.</w:t>
      </w:r>
    </w:p>
    <w:p w:rsidR="00E6070F" w:rsidRDefault="00E6070F" w:rsidP="003906E8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For </w:t>
      </w:r>
      <w:proofErr w:type="gramStart"/>
      <w:r>
        <w:rPr>
          <w:sz w:val="22"/>
          <w:szCs w:val="22"/>
        </w:rPr>
        <w:t>37000</w:t>
      </w:r>
      <w:proofErr w:type="gramEnd"/>
      <w:r>
        <w:rPr>
          <w:sz w:val="22"/>
          <w:szCs w:val="22"/>
        </w:rPr>
        <w:t xml:space="preserve"> med 10000 i selvrisiko tilbyder de forsikring til arrangementer, der skal udvides til arbejdsskade og ulykke</w:t>
      </w:r>
      <w:r w:rsidR="007D7BE6">
        <w:rPr>
          <w:sz w:val="22"/>
          <w:szCs w:val="22"/>
        </w:rPr>
        <w:t xml:space="preserve">  </w:t>
      </w:r>
      <w:proofErr w:type="spellStart"/>
      <w:r w:rsidR="007D7BE6">
        <w:rPr>
          <w:sz w:val="22"/>
          <w:szCs w:val="22"/>
        </w:rPr>
        <w:t>pga</w:t>
      </w:r>
      <w:proofErr w:type="spellEnd"/>
      <w:r w:rsidR="007D7BE6">
        <w:rPr>
          <w:sz w:val="22"/>
          <w:szCs w:val="22"/>
        </w:rPr>
        <w:t xml:space="preserve"> medhjælpere</w:t>
      </w:r>
      <w:r>
        <w:rPr>
          <w:sz w:val="22"/>
          <w:szCs w:val="22"/>
        </w:rPr>
        <w:t>, som er nødvendigt hvis man holder offentlige arrangementer.  Det er</w:t>
      </w:r>
      <w:r w:rsidR="0018733F">
        <w:rPr>
          <w:sz w:val="22"/>
          <w:szCs w:val="22"/>
        </w:rPr>
        <w:t xml:space="preserve"> foreningen der er ansvarlig, underforeninger er muligvis dækket, Helle undersøger.</w:t>
      </w:r>
    </w:p>
    <w:p w:rsidR="0018733F" w:rsidRDefault="0018733F" w:rsidP="003906E8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Der blev snakket om transport og bødesager, man skal ikke bare betale, men kontakte </w:t>
      </w:r>
      <w:proofErr w:type="spellStart"/>
      <w:r>
        <w:rPr>
          <w:sz w:val="22"/>
          <w:szCs w:val="22"/>
        </w:rPr>
        <w:t>Seges</w:t>
      </w:r>
      <w:proofErr w:type="spellEnd"/>
      <w:r>
        <w:rPr>
          <w:sz w:val="22"/>
          <w:szCs w:val="22"/>
        </w:rPr>
        <w:t>, bøderne bliver generelt halveret.</w:t>
      </w:r>
    </w:p>
    <w:p w:rsidR="00F92248" w:rsidRDefault="00007880" w:rsidP="003906E8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Landskontoret har fået nyhedsbrev og de er på </w:t>
      </w:r>
      <w:proofErr w:type="spellStart"/>
      <w:r>
        <w:rPr>
          <w:sz w:val="22"/>
          <w:szCs w:val="22"/>
        </w:rPr>
        <w:t>Facebook</w:t>
      </w:r>
      <w:proofErr w:type="spellEnd"/>
      <w:proofErr w:type="gramStart"/>
      <w:r>
        <w:rPr>
          <w:sz w:val="22"/>
          <w:szCs w:val="22"/>
        </w:rPr>
        <w:t>,.</w:t>
      </w:r>
      <w:proofErr w:type="gramEnd"/>
      <w:r>
        <w:rPr>
          <w:sz w:val="22"/>
          <w:szCs w:val="22"/>
        </w:rPr>
        <w:t xml:space="preserve"> Der var snak om ponymålere, </w:t>
      </w:r>
      <w:proofErr w:type="spellStart"/>
      <w:r>
        <w:rPr>
          <w:sz w:val="22"/>
          <w:szCs w:val="22"/>
        </w:rPr>
        <w:t>Seges</w:t>
      </w:r>
      <w:proofErr w:type="spellEnd"/>
      <w:r>
        <w:rPr>
          <w:sz w:val="22"/>
          <w:szCs w:val="22"/>
        </w:rPr>
        <w:t xml:space="preserve"> vil lave en oversigt over målere. Vi fortsætter nu med selv at måle.</w:t>
      </w:r>
    </w:p>
    <w:p w:rsidR="00007880" w:rsidRDefault="00007880" w:rsidP="003906E8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7</w:t>
      </w:r>
      <w:r w:rsidR="003906E8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Hjemmesiden</w:t>
      </w:r>
      <w:proofErr w:type="spellEnd"/>
    </w:p>
    <w:p w:rsidR="002C2568" w:rsidRDefault="00007880" w:rsidP="003906E8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Konsulenten på ny hjemmeside har ikke haft tid, men mener det ikke tager lang tid, der skal ligge noget inden nytår 2016.</w:t>
      </w:r>
    </w:p>
    <w:p w:rsidR="00007880" w:rsidRDefault="00007880" w:rsidP="003906E8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Der mangler referater under nyheder</w:t>
      </w:r>
      <w:r w:rsidR="003E392F">
        <w:rPr>
          <w:sz w:val="22"/>
          <w:szCs w:val="22"/>
        </w:rPr>
        <w:t>.</w:t>
      </w:r>
    </w:p>
    <w:p w:rsidR="003E392F" w:rsidRDefault="003E392F" w:rsidP="003906E8">
      <w:pPr>
        <w:pStyle w:val="Default"/>
        <w:spacing w:after="58"/>
        <w:rPr>
          <w:sz w:val="22"/>
          <w:szCs w:val="22"/>
        </w:rPr>
      </w:pPr>
    </w:p>
    <w:p w:rsidR="002C2568" w:rsidRDefault="00007880" w:rsidP="003906E8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8</w:t>
      </w:r>
      <w:r w:rsidR="003906E8">
        <w:rPr>
          <w:sz w:val="22"/>
          <w:szCs w:val="22"/>
        </w:rPr>
        <w:t xml:space="preserve">. </w:t>
      </w:r>
      <w:r>
        <w:rPr>
          <w:sz w:val="22"/>
          <w:szCs w:val="22"/>
        </w:rPr>
        <w:t>Udflugt 201</w:t>
      </w:r>
      <w:r w:rsidR="003E392F">
        <w:rPr>
          <w:sz w:val="22"/>
          <w:szCs w:val="22"/>
        </w:rPr>
        <w:t>6</w:t>
      </w:r>
    </w:p>
    <w:p w:rsidR="00007880" w:rsidRDefault="003E392F" w:rsidP="003906E8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Turen går til Østjylland, Helle Thomsen vender tilbage</w:t>
      </w:r>
    </w:p>
    <w:p w:rsidR="003E392F" w:rsidRDefault="003E392F" w:rsidP="003906E8">
      <w:pPr>
        <w:pStyle w:val="Default"/>
        <w:spacing w:after="58"/>
        <w:rPr>
          <w:sz w:val="22"/>
          <w:szCs w:val="22"/>
        </w:rPr>
      </w:pPr>
    </w:p>
    <w:p w:rsidR="003906E8" w:rsidRDefault="00007880" w:rsidP="003906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9</w:t>
      </w:r>
      <w:r w:rsidR="003906E8">
        <w:rPr>
          <w:sz w:val="22"/>
          <w:szCs w:val="22"/>
        </w:rPr>
        <w:t xml:space="preserve">. Beretning 2015 (HHT) </w:t>
      </w:r>
    </w:p>
    <w:p w:rsidR="00BC3045" w:rsidRDefault="003E392F" w:rsidP="003906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Helle T er begyndt at få ting ind til beretningen, Helle </w:t>
      </w:r>
      <w:proofErr w:type="spellStart"/>
      <w:r>
        <w:rPr>
          <w:sz w:val="22"/>
          <w:szCs w:val="22"/>
        </w:rPr>
        <w:t>Tundersøger</w:t>
      </w:r>
      <w:proofErr w:type="spellEnd"/>
      <w:r>
        <w:rPr>
          <w:sz w:val="22"/>
          <w:szCs w:val="22"/>
        </w:rPr>
        <w:t xml:space="preserve"> med landsskuet</w:t>
      </w:r>
    </w:p>
    <w:p w:rsidR="003906E8" w:rsidRDefault="003906E8" w:rsidP="003906E8">
      <w:bookmarkStart w:id="0" w:name="_GoBack"/>
      <w:bookmarkEnd w:id="0"/>
    </w:p>
    <w:p w:rsidR="003E392F" w:rsidRDefault="003E392F" w:rsidP="003906E8">
      <w:r>
        <w:t>10. Hingstekåring 2016</w:t>
      </w:r>
    </w:p>
    <w:p w:rsidR="003E392F" w:rsidRDefault="003E392F" w:rsidP="003906E8">
      <w:r>
        <w:t xml:space="preserve">Der er booket den 5. både Finderup og </w:t>
      </w:r>
      <w:proofErr w:type="spellStart"/>
      <w:r>
        <w:t>Lykkeshøj</w:t>
      </w:r>
      <w:proofErr w:type="spellEnd"/>
      <w:r>
        <w:t>.</w:t>
      </w:r>
    </w:p>
    <w:p w:rsidR="003E392F" w:rsidRDefault="003E392F" w:rsidP="003906E8">
      <w:r>
        <w:t>11. Diverse ansøgninger</w:t>
      </w:r>
    </w:p>
    <w:p w:rsidR="003E392F" w:rsidRDefault="006434C0" w:rsidP="003906E8">
      <w:r>
        <w:t>Der skal søges inden</w:t>
      </w:r>
      <w:r w:rsidR="00A6408E">
        <w:t xml:space="preserve"> bedækning med 2 års hingst</w:t>
      </w:r>
      <w:r>
        <w:t>, dispensation udover kalenderåret vil pålægges gebyr på 500. Helle laver forslag til vedtægtsændring hvor det klart fremgår hvad reglerne er.</w:t>
      </w:r>
    </w:p>
    <w:p w:rsidR="003E392F" w:rsidRDefault="003E392F" w:rsidP="003906E8"/>
    <w:p w:rsidR="003906E8" w:rsidRDefault="003906E8" w:rsidP="003906E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Beslutningspunkter </w:t>
      </w:r>
    </w:p>
    <w:p w:rsidR="000E7073" w:rsidRDefault="003906E8" w:rsidP="003906E8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>1</w:t>
      </w:r>
      <w:r w:rsidR="00CA5A70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CA5A70">
        <w:rPr>
          <w:sz w:val="22"/>
          <w:szCs w:val="22"/>
        </w:rPr>
        <w:tab/>
      </w:r>
      <w:r w:rsidR="000E7073">
        <w:rPr>
          <w:sz w:val="22"/>
          <w:szCs w:val="22"/>
        </w:rPr>
        <w:t>Dommerkursus</w:t>
      </w:r>
    </w:p>
    <w:p w:rsidR="00E811C5" w:rsidRDefault="000F0E21" w:rsidP="003906E8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Udbyder dommerkursus for fremtidige dommeraspiranter og andre interesserede, </w:t>
      </w:r>
      <w:r w:rsidR="00E811C5">
        <w:rPr>
          <w:sz w:val="22"/>
          <w:szCs w:val="22"/>
        </w:rPr>
        <w:t>h</w:t>
      </w:r>
      <w:r w:rsidR="000E7073">
        <w:rPr>
          <w:sz w:val="22"/>
          <w:szCs w:val="22"/>
        </w:rPr>
        <w:t xml:space="preserve">vor man gennemgår det </w:t>
      </w:r>
      <w:proofErr w:type="spellStart"/>
      <w:r w:rsidR="000E7073">
        <w:rPr>
          <w:sz w:val="22"/>
          <w:szCs w:val="22"/>
        </w:rPr>
        <w:t>liniære</w:t>
      </w:r>
      <w:proofErr w:type="spellEnd"/>
      <w:r w:rsidR="000E7073">
        <w:rPr>
          <w:sz w:val="22"/>
          <w:szCs w:val="22"/>
        </w:rPr>
        <w:t xml:space="preserve"> </w:t>
      </w:r>
      <w:r w:rsidR="00A6408E">
        <w:rPr>
          <w:sz w:val="22"/>
          <w:szCs w:val="22"/>
        </w:rPr>
        <w:t xml:space="preserve">skema og eksteriør bedømmelse af </w:t>
      </w:r>
      <w:proofErr w:type="spellStart"/>
      <w:r w:rsidR="00A6408E">
        <w:rPr>
          <w:sz w:val="22"/>
          <w:szCs w:val="22"/>
        </w:rPr>
        <w:t>heste</w:t>
      </w:r>
      <w:proofErr w:type="gramStart"/>
      <w:r w:rsidR="00A6408E">
        <w:rPr>
          <w:sz w:val="22"/>
          <w:szCs w:val="22"/>
        </w:rPr>
        <w:t>.D</w:t>
      </w:r>
      <w:r w:rsidR="00E811C5">
        <w:rPr>
          <w:sz w:val="22"/>
          <w:szCs w:val="22"/>
        </w:rPr>
        <w:t>ommeraspiranter</w:t>
      </w:r>
      <w:proofErr w:type="spellEnd"/>
      <w:proofErr w:type="gramEnd"/>
      <w:r w:rsidR="00E811C5">
        <w:rPr>
          <w:sz w:val="22"/>
          <w:szCs w:val="22"/>
        </w:rPr>
        <w:t xml:space="preserve"> </w:t>
      </w:r>
      <w:r>
        <w:rPr>
          <w:sz w:val="22"/>
          <w:szCs w:val="22"/>
        </w:rPr>
        <w:t>skal efterfølgende på kurset bedømme 1-2 heste selvstændigt og aflevere udfyldt skema og beskrivelse,</w:t>
      </w:r>
      <w:r w:rsidR="00E811C5">
        <w:rPr>
          <w:sz w:val="22"/>
          <w:szCs w:val="22"/>
        </w:rPr>
        <w:t xml:space="preserve"> det udfyldte skema  og beskrivelse vil blive vurderet af formand og næstformand og vil få udtalelse om det er til fredstillende.</w:t>
      </w:r>
    </w:p>
    <w:p w:rsidR="000E7073" w:rsidRDefault="00BA5E18" w:rsidP="003906E8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>F</w:t>
      </w:r>
      <w:r w:rsidR="000F0E21">
        <w:rPr>
          <w:sz w:val="22"/>
          <w:szCs w:val="22"/>
        </w:rPr>
        <w:t xml:space="preserve">olk der ikke er interesseret i at </w:t>
      </w:r>
      <w:r w:rsidR="00F8088A">
        <w:rPr>
          <w:sz w:val="22"/>
          <w:szCs w:val="22"/>
        </w:rPr>
        <w:t>blive dommer k</w:t>
      </w:r>
      <w:r w:rsidR="000F0E21">
        <w:rPr>
          <w:sz w:val="22"/>
          <w:szCs w:val="22"/>
        </w:rPr>
        <w:t xml:space="preserve">an bedømme i grupper. </w:t>
      </w:r>
      <w:r w:rsidR="00F8088A">
        <w:rPr>
          <w:sz w:val="22"/>
          <w:szCs w:val="22"/>
        </w:rPr>
        <w:br/>
      </w:r>
      <w:r>
        <w:rPr>
          <w:sz w:val="22"/>
          <w:szCs w:val="22"/>
        </w:rPr>
        <w:t xml:space="preserve">Det </w:t>
      </w:r>
      <w:r w:rsidR="00E811C5">
        <w:rPr>
          <w:sz w:val="22"/>
          <w:szCs w:val="22"/>
        </w:rPr>
        <w:t xml:space="preserve">vil ikke være et krav for at dømme, men det anbefales at dommere har </w:t>
      </w:r>
      <w:proofErr w:type="gramStart"/>
      <w:r w:rsidR="00E811C5">
        <w:rPr>
          <w:sz w:val="22"/>
          <w:szCs w:val="22"/>
        </w:rPr>
        <w:t>gennemgået  et</w:t>
      </w:r>
      <w:proofErr w:type="gramEnd"/>
      <w:r w:rsidR="00E811C5">
        <w:rPr>
          <w:sz w:val="22"/>
          <w:szCs w:val="22"/>
        </w:rPr>
        <w:t xml:space="preserve"> kursus med til fredstillende resultat.</w:t>
      </w:r>
    </w:p>
    <w:p w:rsidR="00A6408E" w:rsidRDefault="00A6408E" w:rsidP="00A6408E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>Der holdes 3 kurser i februar, marts måned, Birken, Sydjylland og Sjælland.</w:t>
      </w:r>
    </w:p>
    <w:p w:rsidR="00A6408E" w:rsidRDefault="00A6408E" w:rsidP="003906E8">
      <w:pPr>
        <w:pStyle w:val="Default"/>
        <w:spacing w:after="56"/>
        <w:rPr>
          <w:sz w:val="22"/>
          <w:szCs w:val="22"/>
        </w:rPr>
      </w:pPr>
    </w:p>
    <w:p w:rsidR="003906E8" w:rsidRDefault="000E7073" w:rsidP="003906E8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Meget snak om hvordan oprangeres ikke </w:t>
      </w:r>
      <w:proofErr w:type="spellStart"/>
      <w:r>
        <w:rPr>
          <w:sz w:val="22"/>
          <w:szCs w:val="22"/>
        </w:rPr>
        <w:t>rengående</w:t>
      </w:r>
      <w:proofErr w:type="spellEnd"/>
      <w:r>
        <w:rPr>
          <w:sz w:val="22"/>
          <w:szCs w:val="22"/>
        </w:rPr>
        <w:t xml:space="preserve"> heste. Kan ikke kåres med 10 og karakter for bevægelse påføres ikke.</w:t>
      </w:r>
    </w:p>
    <w:p w:rsidR="00316FC5" w:rsidRDefault="00CA5A70" w:rsidP="00CA5A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14</w:t>
      </w:r>
      <w:r w:rsidR="003906E8">
        <w:rPr>
          <w:sz w:val="22"/>
          <w:szCs w:val="22"/>
        </w:rPr>
        <w:t>.</w:t>
      </w:r>
      <w:r>
        <w:rPr>
          <w:sz w:val="22"/>
          <w:szCs w:val="22"/>
        </w:rPr>
        <w:tab/>
        <w:t>Hoppekåring</w:t>
      </w:r>
    </w:p>
    <w:p w:rsidR="00CA5A70" w:rsidRDefault="00CA5A70" w:rsidP="00CA5A70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Revsø</w:t>
      </w:r>
      <w:proofErr w:type="spellEnd"/>
      <w:r>
        <w:rPr>
          <w:sz w:val="22"/>
          <w:szCs w:val="22"/>
        </w:rPr>
        <w:t>:</w:t>
      </w:r>
    </w:p>
    <w:p w:rsidR="00CA5A70" w:rsidRDefault="00CA5A70" w:rsidP="00CA5A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Kåringsdommer. Helle Dalsgaard, Carsten Sørensen Gunnar Kristensen </w:t>
      </w:r>
      <w:proofErr w:type="spellStart"/>
      <w:r>
        <w:rPr>
          <w:sz w:val="22"/>
          <w:szCs w:val="22"/>
        </w:rPr>
        <w:t>supl</w:t>
      </w:r>
      <w:proofErr w:type="spellEnd"/>
      <w:r>
        <w:rPr>
          <w:sz w:val="22"/>
          <w:szCs w:val="22"/>
        </w:rPr>
        <w:t xml:space="preserve"> Niels Holger Fisker</w:t>
      </w:r>
    </w:p>
    <w:p w:rsidR="00CA5A70" w:rsidRDefault="00CA5A70" w:rsidP="00CA5A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Jette </w:t>
      </w:r>
      <w:proofErr w:type="spellStart"/>
      <w:r>
        <w:rPr>
          <w:sz w:val="22"/>
          <w:szCs w:val="22"/>
        </w:rPr>
        <w:t>Ømark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sekretær ,</w:t>
      </w:r>
      <w:proofErr w:type="gramEnd"/>
      <w:r>
        <w:rPr>
          <w:sz w:val="22"/>
          <w:szCs w:val="22"/>
        </w:rPr>
        <w:t xml:space="preserve"> kåringsdommere og sekretær deles om føl og plage</w:t>
      </w:r>
    </w:p>
    <w:p w:rsidR="00C2589E" w:rsidRDefault="00C2589E" w:rsidP="00C2589E">
      <w:pPr>
        <w:pStyle w:val="Default"/>
        <w:rPr>
          <w:sz w:val="22"/>
          <w:szCs w:val="22"/>
        </w:rPr>
      </w:pPr>
    </w:p>
    <w:p w:rsidR="00180C6C" w:rsidRDefault="00180C6C" w:rsidP="00C2589E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Lydighestest</w:t>
      </w:r>
      <w:proofErr w:type="spellEnd"/>
      <w:r>
        <w:rPr>
          <w:sz w:val="22"/>
          <w:szCs w:val="22"/>
        </w:rPr>
        <w:t xml:space="preserve"> dommer Søren </w:t>
      </w:r>
      <w:proofErr w:type="spellStart"/>
      <w:r>
        <w:rPr>
          <w:sz w:val="22"/>
          <w:szCs w:val="22"/>
        </w:rPr>
        <w:t>Bull</w:t>
      </w:r>
      <w:proofErr w:type="spellEnd"/>
      <w:r>
        <w:rPr>
          <w:sz w:val="22"/>
          <w:szCs w:val="22"/>
        </w:rPr>
        <w:t xml:space="preserve">, Aksel </w:t>
      </w:r>
      <w:proofErr w:type="spellStart"/>
      <w:r>
        <w:rPr>
          <w:sz w:val="22"/>
          <w:szCs w:val="22"/>
        </w:rPr>
        <w:t>Søe</w:t>
      </w:r>
      <w:proofErr w:type="spellEnd"/>
      <w:r>
        <w:rPr>
          <w:sz w:val="22"/>
          <w:szCs w:val="22"/>
        </w:rPr>
        <w:t xml:space="preserve"> (DF) og Chris Dalsgaard </w:t>
      </w:r>
      <w:proofErr w:type="spellStart"/>
      <w:r>
        <w:rPr>
          <w:sz w:val="22"/>
          <w:szCs w:val="22"/>
        </w:rPr>
        <w:t>supl</w:t>
      </w:r>
      <w:proofErr w:type="spellEnd"/>
      <w:r>
        <w:rPr>
          <w:sz w:val="22"/>
          <w:szCs w:val="22"/>
        </w:rPr>
        <w:t xml:space="preserve"> Tommy Nielsen</w:t>
      </w:r>
    </w:p>
    <w:p w:rsidR="004247D8" w:rsidRDefault="004247D8" w:rsidP="00C258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Øvrige opgaver sørger </w:t>
      </w:r>
      <w:proofErr w:type="spellStart"/>
      <w:r>
        <w:rPr>
          <w:sz w:val="22"/>
          <w:szCs w:val="22"/>
        </w:rPr>
        <w:t>sydjylland</w:t>
      </w:r>
      <w:proofErr w:type="spellEnd"/>
      <w:r>
        <w:rPr>
          <w:sz w:val="22"/>
          <w:szCs w:val="22"/>
        </w:rPr>
        <w:t xml:space="preserve"> for.</w:t>
      </w:r>
    </w:p>
    <w:p w:rsidR="00180C6C" w:rsidRDefault="00180C6C" w:rsidP="00C2589E">
      <w:pPr>
        <w:pStyle w:val="Default"/>
        <w:rPr>
          <w:sz w:val="22"/>
          <w:szCs w:val="22"/>
        </w:rPr>
      </w:pPr>
    </w:p>
    <w:p w:rsidR="00C2589E" w:rsidRDefault="00C2589E" w:rsidP="00C258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Gørlev:</w:t>
      </w:r>
    </w:p>
    <w:p w:rsidR="00C2589E" w:rsidRDefault="00C2589E" w:rsidP="00C258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Kåringsdommer. Helle Dalsgaard, Carsten Sørensen Gunnar Kristensen </w:t>
      </w:r>
      <w:proofErr w:type="spellStart"/>
      <w:r>
        <w:rPr>
          <w:sz w:val="22"/>
          <w:szCs w:val="22"/>
        </w:rPr>
        <w:t>supl</w:t>
      </w:r>
      <w:proofErr w:type="spellEnd"/>
      <w:r>
        <w:rPr>
          <w:sz w:val="22"/>
          <w:szCs w:val="22"/>
        </w:rPr>
        <w:t xml:space="preserve"> Niels Holger Fisker</w:t>
      </w:r>
    </w:p>
    <w:p w:rsidR="00C2589E" w:rsidRDefault="00C2589E" w:rsidP="00C2589E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Jette </w:t>
      </w:r>
      <w:proofErr w:type="spellStart"/>
      <w:r>
        <w:rPr>
          <w:sz w:val="22"/>
          <w:szCs w:val="22"/>
        </w:rPr>
        <w:t>Ømark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sekretær ,</w:t>
      </w:r>
      <w:proofErr w:type="gramEnd"/>
      <w:r>
        <w:rPr>
          <w:sz w:val="22"/>
          <w:szCs w:val="22"/>
        </w:rPr>
        <w:t xml:space="preserve"> kåringsdommere dømmer også føl og plage.</w:t>
      </w:r>
    </w:p>
    <w:p w:rsidR="00180C6C" w:rsidRDefault="00180C6C" w:rsidP="00C2589E">
      <w:pPr>
        <w:pStyle w:val="Default"/>
        <w:rPr>
          <w:sz w:val="22"/>
          <w:szCs w:val="22"/>
        </w:rPr>
      </w:pPr>
    </w:p>
    <w:p w:rsidR="00180C6C" w:rsidRDefault="00180C6C" w:rsidP="00180C6C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Lydighestest</w:t>
      </w:r>
      <w:proofErr w:type="spellEnd"/>
      <w:r>
        <w:rPr>
          <w:sz w:val="22"/>
          <w:szCs w:val="22"/>
        </w:rPr>
        <w:t xml:space="preserve"> dommer, kåringsdommerne bedømmer</w:t>
      </w:r>
    </w:p>
    <w:p w:rsidR="00180C6C" w:rsidRDefault="00180C6C" w:rsidP="00C2589E">
      <w:pPr>
        <w:pStyle w:val="Default"/>
        <w:rPr>
          <w:sz w:val="22"/>
          <w:szCs w:val="22"/>
        </w:rPr>
      </w:pPr>
    </w:p>
    <w:p w:rsidR="00C2589E" w:rsidRDefault="00C2589E" w:rsidP="00C2589E">
      <w:pPr>
        <w:pStyle w:val="Default"/>
        <w:rPr>
          <w:sz w:val="22"/>
          <w:szCs w:val="22"/>
        </w:rPr>
      </w:pPr>
    </w:p>
    <w:p w:rsidR="00C2589E" w:rsidRDefault="00C2589E" w:rsidP="00C258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Nibe:</w:t>
      </w:r>
    </w:p>
    <w:p w:rsidR="00C2589E" w:rsidRDefault="00C2589E" w:rsidP="00C258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Kåringsdommer. Helle Dalsgaard, Gunnar Kristensen og Per Kristensen</w:t>
      </w:r>
    </w:p>
    <w:p w:rsidR="00C2589E" w:rsidRDefault="00C2589E" w:rsidP="00C258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Jette </w:t>
      </w:r>
      <w:proofErr w:type="spellStart"/>
      <w:r>
        <w:rPr>
          <w:sz w:val="22"/>
          <w:szCs w:val="22"/>
        </w:rPr>
        <w:t>Ømark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sekretær .</w:t>
      </w:r>
      <w:proofErr w:type="gramEnd"/>
    </w:p>
    <w:p w:rsidR="00C2589E" w:rsidRDefault="00180C6C" w:rsidP="00C2589E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Lydighestest</w:t>
      </w:r>
      <w:proofErr w:type="spellEnd"/>
      <w:r>
        <w:rPr>
          <w:sz w:val="22"/>
          <w:szCs w:val="22"/>
        </w:rPr>
        <w:t xml:space="preserve"> dommer, kåringsdommerne bedømmer</w:t>
      </w:r>
    </w:p>
    <w:p w:rsidR="007942BB" w:rsidRDefault="007942BB" w:rsidP="00C258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Ærespræmie avlsforening Norma og Nordjyden</w:t>
      </w:r>
    </w:p>
    <w:p w:rsidR="00C2589E" w:rsidRDefault="00C2589E" w:rsidP="00CA5A70">
      <w:pPr>
        <w:pStyle w:val="Default"/>
        <w:rPr>
          <w:sz w:val="22"/>
          <w:szCs w:val="22"/>
        </w:rPr>
      </w:pPr>
    </w:p>
    <w:p w:rsidR="00C2589E" w:rsidRDefault="00C2589E" w:rsidP="00CA5A70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Lykkeshøj</w:t>
      </w:r>
      <w:proofErr w:type="spellEnd"/>
      <w:r>
        <w:rPr>
          <w:sz w:val="22"/>
          <w:szCs w:val="22"/>
        </w:rPr>
        <w:t>:</w:t>
      </w:r>
    </w:p>
    <w:p w:rsidR="00C2589E" w:rsidRDefault="00C2589E" w:rsidP="00C258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Kåringsdommer. Helle Dalsgaard, Carsten Sørensen Gunnar Kristensen </w:t>
      </w:r>
      <w:proofErr w:type="spellStart"/>
      <w:r>
        <w:rPr>
          <w:sz w:val="22"/>
          <w:szCs w:val="22"/>
        </w:rPr>
        <w:t>supl</w:t>
      </w:r>
      <w:proofErr w:type="spellEnd"/>
      <w:r w:rsidR="006D1C62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Niels Holger Fisker</w:t>
      </w:r>
    </w:p>
    <w:p w:rsidR="00C2589E" w:rsidRDefault="00C2589E" w:rsidP="00C258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Jette </w:t>
      </w:r>
      <w:proofErr w:type="spellStart"/>
      <w:r>
        <w:rPr>
          <w:sz w:val="22"/>
          <w:szCs w:val="22"/>
        </w:rPr>
        <w:t>Ømark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sekretær .</w:t>
      </w:r>
      <w:proofErr w:type="gramEnd"/>
    </w:p>
    <w:p w:rsidR="00C2589E" w:rsidRDefault="00C2589E" w:rsidP="00C258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Jørgen Elkjær i stedet for Helle til 4 års holdet.</w:t>
      </w:r>
    </w:p>
    <w:p w:rsidR="004247D8" w:rsidRDefault="004247D8" w:rsidP="00C258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 års og årets føl: Birgit Jørgensen (</w:t>
      </w:r>
      <w:proofErr w:type="spellStart"/>
      <w:r>
        <w:rPr>
          <w:sz w:val="22"/>
          <w:szCs w:val="22"/>
        </w:rPr>
        <w:t>df</w:t>
      </w:r>
      <w:proofErr w:type="spellEnd"/>
      <w:r>
        <w:rPr>
          <w:sz w:val="22"/>
          <w:szCs w:val="22"/>
        </w:rPr>
        <w:t xml:space="preserve">), Christina </w:t>
      </w:r>
      <w:proofErr w:type="spellStart"/>
      <w:r>
        <w:rPr>
          <w:sz w:val="22"/>
          <w:szCs w:val="22"/>
        </w:rPr>
        <w:t>Mattson</w:t>
      </w:r>
      <w:proofErr w:type="spellEnd"/>
      <w:r>
        <w:rPr>
          <w:sz w:val="22"/>
          <w:szCs w:val="22"/>
        </w:rPr>
        <w:t xml:space="preserve"> og Carsten Sørensen</w:t>
      </w:r>
    </w:p>
    <w:p w:rsidR="008642F8" w:rsidRDefault="008642F8" w:rsidP="00CA5A70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Føldommer</w:t>
      </w:r>
      <w:proofErr w:type="spellEnd"/>
      <w:r>
        <w:rPr>
          <w:sz w:val="22"/>
          <w:szCs w:val="22"/>
        </w:rPr>
        <w:t xml:space="preserve">: Jens Henrik Hansen, Christina </w:t>
      </w:r>
      <w:proofErr w:type="spellStart"/>
      <w:r>
        <w:rPr>
          <w:sz w:val="22"/>
          <w:szCs w:val="22"/>
        </w:rPr>
        <w:t>Mattson</w:t>
      </w:r>
      <w:proofErr w:type="spellEnd"/>
      <w:r w:rsidR="004247D8">
        <w:rPr>
          <w:sz w:val="22"/>
          <w:szCs w:val="22"/>
        </w:rPr>
        <w:t xml:space="preserve"> (</w:t>
      </w:r>
      <w:proofErr w:type="spellStart"/>
      <w:r w:rsidR="004247D8">
        <w:rPr>
          <w:sz w:val="22"/>
          <w:szCs w:val="22"/>
        </w:rPr>
        <w:t>df</w:t>
      </w:r>
      <w:proofErr w:type="spellEnd"/>
      <w:r w:rsidR="004247D8">
        <w:rPr>
          <w:sz w:val="22"/>
          <w:szCs w:val="22"/>
        </w:rPr>
        <w:t>)</w:t>
      </w:r>
      <w:r>
        <w:rPr>
          <w:sz w:val="22"/>
          <w:szCs w:val="22"/>
        </w:rPr>
        <w:t>, Bente Krogh</w:t>
      </w:r>
    </w:p>
    <w:p w:rsidR="00C2589E" w:rsidRDefault="008642F8" w:rsidP="00CA5A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Per Kristensen Birgit Jørgensen</w:t>
      </w:r>
      <w:r w:rsidR="004247D8">
        <w:rPr>
          <w:sz w:val="22"/>
          <w:szCs w:val="22"/>
        </w:rPr>
        <w:t xml:space="preserve"> (</w:t>
      </w:r>
      <w:proofErr w:type="spellStart"/>
      <w:r w:rsidR="004247D8">
        <w:rPr>
          <w:sz w:val="22"/>
          <w:szCs w:val="22"/>
        </w:rPr>
        <w:t>df</w:t>
      </w:r>
      <w:proofErr w:type="spellEnd"/>
      <w:r w:rsidR="004247D8"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Beinta</w:t>
      </w:r>
      <w:proofErr w:type="spellEnd"/>
      <w:r>
        <w:rPr>
          <w:sz w:val="22"/>
          <w:szCs w:val="22"/>
        </w:rPr>
        <w:t xml:space="preserve"> Dam</w:t>
      </w:r>
    </w:p>
    <w:p w:rsidR="008642F8" w:rsidRDefault="00180C6C" w:rsidP="00CA5A70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Supll</w:t>
      </w:r>
      <w:proofErr w:type="spellEnd"/>
      <w:r>
        <w:rPr>
          <w:sz w:val="22"/>
          <w:szCs w:val="22"/>
        </w:rPr>
        <w:t xml:space="preserve"> Søren </w:t>
      </w:r>
      <w:proofErr w:type="spellStart"/>
      <w:r>
        <w:rPr>
          <w:sz w:val="22"/>
          <w:szCs w:val="22"/>
        </w:rPr>
        <w:t>Bull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sekr</w:t>
      </w:r>
      <w:proofErr w:type="spellEnd"/>
      <w:r>
        <w:rPr>
          <w:sz w:val="22"/>
          <w:szCs w:val="22"/>
        </w:rPr>
        <w:t xml:space="preserve"> Dorte</w:t>
      </w:r>
    </w:p>
    <w:p w:rsidR="00180C6C" w:rsidRDefault="004247D8" w:rsidP="00CA5A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Stald</w:t>
      </w:r>
      <w:r w:rsidR="006D1C62">
        <w:rPr>
          <w:sz w:val="22"/>
          <w:szCs w:val="22"/>
        </w:rPr>
        <w:t>plan</w:t>
      </w:r>
      <w:r>
        <w:rPr>
          <w:sz w:val="22"/>
          <w:szCs w:val="22"/>
        </w:rPr>
        <w:t xml:space="preserve"> Helle Thomsen</w:t>
      </w:r>
    </w:p>
    <w:p w:rsidR="004247D8" w:rsidRDefault="006D1C62" w:rsidP="00CA5A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Staldmand</w:t>
      </w:r>
      <w:r w:rsidR="004247D8">
        <w:rPr>
          <w:sz w:val="22"/>
          <w:szCs w:val="22"/>
        </w:rPr>
        <w:t xml:space="preserve"> Henrik Jessen</w:t>
      </w:r>
    </w:p>
    <w:p w:rsidR="004247D8" w:rsidRDefault="004247D8" w:rsidP="00CA5A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Målermand Henrik Jessen</w:t>
      </w:r>
    </w:p>
    <w:p w:rsidR="004247D8" w:rsidRDefault="004247D8" w:rsidP="00CA5A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Jørgen Finderup</w:t>
      </w:r>
    </w:p>
    <w:p w:rsidR="004247D8" w:rsidRDefault="004247D8" w:rsidP="00CA5A70">
      <w:pPr>
        <w:pStyle w:val="Default"/>
        <w:rPr>
          <w:sz w:val="22"/>
          <w:szCs w:val="22"/>
        </w:rPr>
      </w:pPr>
    </w:p>
    <w:p w:rsidR="00180C6C" w:rsidRDefault="00180C6C" w:rsidP="00180C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Lydighedstest </w:t>
      </w:r>
      <w:proofErr w:type="spellStart"/>
      <w:r>
        <w:rPr>
          <w:sz w:val="22"/>
          <w:szCs w:val="22"/>
        </w:rPr>
        <w:t>Lydighestest</w:t>
      </w:r>
      <w:proofErr w:type="spellEnd"/>
      <w:r>
        <w:rPr>
          <w:sz w:val="22"/>
          <w:szCs w:val="22"/>
        </w:rPr>
        <w:t xml:space="preserve"> dommer Jesper Bernth Sørensen, Jens Høgh og Søren </w:t>
      </w:r>
      <w:proofErr w:type="spellStart"/>
      <w:r>
        <w:rPr>
          <w:sz w:val="22"/>
          <w:szCs w:val="22"/>
        </w:rPr>
        <w:t>Bull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suppl</w:t>
      </w:r>
      <w:proofErr w:type="spellEnd"/>
      <w:r>
        <w:rPr>
          <w:sz w:val="22"/>
          <w:szCs w:val="22"/>
        </w:rPr>
        <w:t xml:space="preserve"> Tommy Nielsen</w:t>
      </w:r>
    </w:p>
    <w:p w:rsidR="00180C6C" w:rsidRDefault="00180C6C" w:rsidP="00CA5A70">
      <w:pPr>
        <w:pStyle w:val="Default"/>
        <w:rPr>
          <w:sz w:val="22"/>
          <w:szCs w:val="22"/>
        </w:rPr>
      </w:pPr>
    </w:p>
    <w:p w:rsidR="00C2589E" w:rsidRDefault="00C2589E" w:rsidP="00C258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Hjemme kåring:</w:t>
      </w:r>
    </w:p>
    <w:p w:rsidR="00C2589E" w:rsidRDefault="00C2589E" w:rsidP="00C258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Kåringsdommer. Helle Dalsgaard, Carsten Sørensen Gunnar Kristensen </w:t>
      </w:r>
      <w:proofErr w:type="spellStart"/>
      <w:r>
        <w:rPr>
          <w:sz w:val="22"/>
          <w:szCs w:val="22"/>
        </w:rPr>
        <w:t>supl</w:t>
      </w:r>
      <w:proofErr w:type="spellEnd"/>
      <w:r>
        <w:rPr>
          <w:sz w:val="22"/>
          <w:szCs w:val="22"/>
        </w:rPr>
        <w:t xml:space="preserve"> Niels Holger Fisker</w:t>
      </w:r>
    </w:p>
    <w:p w:rsidR="00C2589E" w:rsidRDefault="00C2589E" w:rsidP="00C258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Jette </w:t>
      </w:r>
      <w:proofErr w:type="spellStart"/>
      <w:r>
        <w:rPr>
          <w:sz w:val="22"/>
          <w:szCs w:val="22"/>
        </w:rPr>
        <w:t>Ømark</w:t>
      </w:r>
      <w:proofErr w:type="spellEnd"/>
      <w:r>
        <w:rPr>
          <w:sz w:val="22"/>
          <w:szCs w:val="22"/>
        </w:rPr>
        <w:t xml:space="preserve"> sekretær</w:t>
      </w:r>
    </w:p>
    <w:p w:rsidR="00180C6C" w:rsidRDefault="00180C6C" w:rsidP="00C2589E">
      <w:pPr>
        <w:pStyle w:val="Default"/>
        <w:rPr>
          <w:sz w:val="22"/>
          <w:szCs w:val="22"/>
        </w:rPr>
      </w:pPr>
    </w:p>
    <w:p w:rsidR="00180C6C" w:rsidRDefault="006D1C62" w:rsidP="00C258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Brug af s</w:t>
      </w:r>
      <w:r w:rsidR="00180C6C">
        <w:rPr>
          <w:sz w:val="22"/>
          <w:szCs w:val="22"/>
        </w:rPr>
        <w:t xml:space="preserve">kammel ved </w:t>
      </w:r>
      <w:proofErr w:type="spellStart"/>
      <w:r w:rsidR="00180C6C">
        <w:rPr>
          <w:sz w:val="22"/>
          <w:szCs w:val="22"/>
        </w:rPr>
        <w:t>opsidning</w:t>
      </w:r>
      <w:proofErr w:type="spellEnd"/>
      <w:r>
        <w:rPr>
          <w:sz w:val="22"/>
          <w:szCs w:val="22"/>
        </w:rPr>
        <w:t xml:space="preserve"> under lydighedstest under rytter</w:t>
      </w:r>
      <w:r w:rsidR="00180C6C">
        <w:rPr>
          <w:sz w:val="22"/>
          <w:szCs w:val="22"/>
        </w:rPr>
        <w:t xml:space="preserve"> trækker 1 point</w:t>
      </w:r>
    </w:p>
    <w:p w:rsidR="00CA5A70" w:rsidRDefault="00CA5A70" w:rsidP="00CA5A70">
      <w:pPr>
        <w:pStyle w:val="Default"/>
        <w:rPr>
          <w:sz w:val="22"/>
          <w:szCs w:val="22"/>
        </w:rPr>
      </w:pPr>
    </w:p>
    <w:p w:rsidR="007942BB" w:rsidRDefault="007942BB" w:rsidP="00BC3294">
      <w:pPr>
        <w:spacing w:line="240" w:lineRule="auto"/>
      </w:pPr>
      <w:proofErr w:type="spellStart"/>
      <w:r>
        <w:t>Følauktion</w:t>
      </w:r>
      <w:proofErr w:type="spellEnd"/>
      <w:r>
        <w:t xml:space="preserve"> ligger stille for tiden, </w:t>
      </w:r>
      <w:r w:rsidR="006D1C62">
        <w:t xml:space="preserve">men </w:t>
      </w:r>
      <w:r>
        <w:t xml:space="preserve">ved </w:t>
      </w:r>
      <w:proofErr w:type="spellStart"/>
      <w:r w:rsidR="006D1C62">
        <w:t>tilmelding</w:t>
      </w:r>
      <w:r>
        <w:t>indmeldelse</w:t>
      </w:r>
      <w:proofErr w:type="spellEnd"/>
      <w:r>
        <w:t xml:space="preserve"> angives om føllet/plag</w:t>
      </w:r>
      <w:r w:rsidR="00A6408E">
        <w:t>/hoppe</w:t>
      </w:r>
      <w:r>
        <w:t xml:space="preserve"> er til salg, vil komme i kataloget.</w:t>
      </w:r>
    </w:p>
    <w:p w:rsidR="007942BB" w:rsidRDefault="007942BB" w:rsidP="00BC3294">
      <w:pPr>
        <w:spacing w:line="240" w:lineRule="auto"/>
      </w:pPr>
      <w:r>
        <w:t>Annoncer hestens værn</w:t>
      </w:r>
      <w:r w:rsidR="006D1C62">
        <w:t>,</w:t>
      </w:r>
      <w:r>
        <w:t xml:space="preserve"> hestehospitalet </w:t>
      </w:r>
      <w:proofErr w:type="spellStart"/>
      <w:r>
        <w:t>himmerland</w:t>
      </w:r>
      <w:proofErr w:type="spellEnd"/>
      <w:r>
        <w:t xml:space="preserve"> og </w:t>
      </w:r>
      <w:proofErr w:type="spellStart"/>
      <w:r>
        <w:t>lykkeshøj</w:t>
      </w:r>
      <w:proofErr w:type="spellEnd"/>
    </w:p>
    <w:p w:rsidR="007942BB" w:rsidRDefault="007942BB" w:rsidP="00BC3294">
      <w:pPr>
        <w:spacing w:line="240" w:lineRule="auto"/>
      </w:pPr>
      <w:r>
        <w:t>Ærespræmier: hestens værn BJ og 4 medaljer, avlsforeningen</w:t>
      </w:r>
      <w:r w:rsidR="006D1C62">
        <w:t xml:space="preserve">, </w:t>
      </w:r>
      <w:proofErr w:type="spellStart"/>
      <w:r w:rsidR="006D1C62">
        <w:t>jydske</w:t>
      </w:r>
      <w:proofErr w:type="spellEnd"/>
      <w:r w:rsidR="006D1C62">
        <w:t xml:space="preserve"> hest</w:t>
      </w:r>
      <w:r>
        <w:t xml:space="preserve"> øst, nordjyden, </w:t>
      </w:r>
      <w:proofErr w:type="spellStart"/>
      <w:r>
        <w:t>ulvedal</w:t>
      </w:r>
      <w:proofErr w:type="spellEnd"/>
      <w:r>
        <w:t xml:space="preserve"> </w:t>
      </w:r>
      <w:r w:rsidR="006D1C62">
        <w:t>HK</w:t>
      </w:r>
      <w:r>
        <w:t xml:space="preserve">, </w:t>
      </w:r>
      <w:proofErr w:type="spellStart"/>
      <w:r>
        <w:t>nordea</w:t>
      </w:r>
      <w:proofErr w:type="spellEnd"/>
      <w:r>
        <w:t xml:space="preserve"> </w:t>
      </w:r>
      <w:proofErr w:type="spellStart"/>
      <w:r>
        <w:t>randers</w:t>
      </w:r>
      <w:proofErr w:type="spellEnd"/>
      <w:r>
        <w:t xml:space="preserve"> nej, dan roset CM, Ane Me</w:t>
      </w:r>
      <w:r w:rsidR="006D1C62">
        <w:t>tte</w:t>
      </w:r>
      <w:r>
        <w:t xml:space="preserve"> og </w:t>
      </w:r>
      <w:r w:rsidR="006D1C62">
        <w:t>K</w:t>
      </w:r>
      <w:r>
        <w:t xml:space="preserve">resten Møller </w:t>
      </w:r>
      <w:r w:rsidR="006D1C62">
        <w:t>HD</w:t>
      </w:r>
      <w:r>
        <w:t>, Birgit Jørgensen,</w:t>
      </w:r>
      <w:r w:rsidR="006D1C62">
        <w:t xml:space="preserve"> J</w:t>
      </w:r>
      <w:r>
        <w:t>ens</w:t>
      </w:r>
      <w:r w:rsidR="006D1C62">
        <w:t xml:space="preserve"> O</w:t>
      </w:r>
      <w:r>
        <w:t xml:space="preserve">luf Madsen JE, </w:t>
      </w:r>
      <w:proofErr w:type="spellStart"/>
      <w:r w:rsidR="006D1C62">
        <w:t>L</w:t>
      </w:r>
      <w:r>
        <w:t>istbeth</w:t>
      </w:r>
      <w:proofErr w:type="spellEnd"/>
      <w:r>
        <w:t xml:space="preserve"> og </w:t>
      </w:r>
      <w:r w:rsidR="006D1C62">
        <w:t>S</w:t>
      </w:r>
      <w:r>
        <w:t xml:space="preserve">vend </w:t>
      </w:r>
      <w:proofErr w:type="spellStart"/>
      <w:r>
        <w:t>Hedelund</w:t>
      </w:r>
      <w:proofErr w:type="spellEnd"/>
      <w:r>
        <w:t xml:space="preserve"> HD</w:t>
      </w:r>
      <w:r w:rsidR="0011255D">
        <w:br/>
        <w:t>Når Helle har overblik over antal tilmeldte finder Helle ud behov for ærespræmier.</w:t>
      </w:r>
    </w:p>
    <w:p w:rsidR="0011255D" w:rsidRDefault="007942BB" w:rsidP="00BC3294">
      <w:pPr>
        <w:spacing w:line="240" w:lineRule="auto"/>
      </w:pPr>
      <w:r>
        <w:t>Katalog laves som sidste år, tilføjet til salg og lægges på hjem</w:t>
      </w:r>
      <w:r w:rsidR="0011255D">
        <w:t>mesiden, der skal trykkes 150</w:t>
      </w:r>
      <w:r w:rsidR="0011255D">
        <w:br/>
      </w:r>
      <w:r>
        <w:t>Rosetter 43 føl og plage</w:t>
      </w:r>
      <w:r w:rsidR="0011255D">
        <w:t xml:space="preserve">, der </w:t>
      </w:r>
      <w:proofErr w:type="gramStart"/>
      <w:r w:rsidR="0011255D">
        <w:t>bestilles  51</w:t>
      </w:r>
      <w:proofErr w:type="gramEnd"/>
      <w:r w:rsidR="0011255D">
        <w:t>, har 14 til hopper ekstra bestilles, medaljer rækker</w:t>
      </w:r>
      <w:r w:rsidR="0011255D">
        <w:br/>
        <w:t>Rosetter til lydighedstest</w:t>
      </w:r>
      <w:r w:rsidR="0011255D">
        <w:br/>
        <w:t xml:space="preserve">bånd til årets føl årets hoppe kæmpe roset til 2 års, </w:t>
      </w:r>
    </w:p>
    <w:p w:rsidR="00E75790" w:rsidRDefault="00E75790" w:rsidP="00BC3294">
      <w:pPr>
        <w:spacing w:line="240" w:lineRule="auto"/>
      </w:pPr>
      <w:r>
        <w:t>Henning tager rester med til stand, Henning spørger Ellen</w:t>
      </w:r>
    </w:p>
    <w:p w:rsidR="00594FB0" w:rsidRDefault="00594FB0" w:rsidP="00BC3294">
      <w:pPr>
        <w:spacing w:line="240" w:lineRule="auto"/>
      </w:pPr>
    </w:p>
    <w:p w:rsidR="00594FB0" w:rsidRDefault="00594FB0" w:rsidP="00BC3294">
      <w:pPr>
        <w:spacing w:line="240" w:lineRule="auto"/>
      </w:pPr>
      <w:r>
        <w:t>15. fodringsvejledning</w:t>
      </w:r>
    </w:p>
    <w:p w:rsidR="00594FB0" w:rsidRDefault="00594FB0" w:rsidP="00BC3294">
      <w:pPr>
        <w:spacing w:line="240" w:lineRule="auto"/>
      </w:pPr>
      <w:r>
        <w:lastRenderedPageBreak/>
        <w:t>Vejledning blev gennemgået, og rettelser tilføjet.</w:t>
      </w:r>
    </w:p>
    <w:p w:rsidR="0069328A" w:rsidRDefault="00AE3DE9" w:rsidP="0069328A">
      <w:pPr>
        <w:spacing w:line="240" w:lineRule="auto"/>
      </w:pPr>
      <w:r>
        <w:t xml:space="preserve">Næste møde torsdag den </w:t>
      </w:r>
      <w:r w:rsidR="00594FB0">
        <w:t>3</w:t>
      </w:r>
      <w:r>
        <w:t xml:space="preserve"> </w:t>
      </w:r>
      <w:r w:rsidR="00594FB0">
        <w:t>december</w:t>
      </w:r>
      <w:r w:rsidR="00386B66">
        <w:t xml:space="preserve"> </w:t>
      </w:r>
      <w:proofErr w:type="gramStart"/>
      <w:r w:rsidR="00386B66">
        <w:t xml:space="preserve">hos </w:t>
      </w:r>
      <w:r w:rsidR="00594FB0">
        <w:t xml:space="preserve"> Birgit</w:t>
      </w:r>
      <w:proofErr w:type="gramEnd"/>
      <w:r w:rsidR="00594FB0">
        <w:t xml:space="preserve"> Jørgensen</w:t>
      </w:r>
    </w:p>
    <w:sectPr w:rsidR="0069328A" w:rsidSect="00C328AA">
      <w:headerReference w:type="default" r:id="rId7"/>
      <w:pgSz w:w="11906" w:h="16838"/>
      <w:pgMar w:top="720" w:right="720" w:bottom="720" w:left="720" w:header="96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7A0" w:rsidRDefault="007A77A0" w:rsidP="00734F97">
      <w:pPr>
        <w:spacing w:after="0" w:line="240" w:lineRule="auto"/>
      </w:pPr>
      <w:r>
        <w:separator/>
      </w:r>
    </w:p>
  </w:endnote>
  <w:endnote w:type="continuationSeparator" w:id="0">
    <w:p w:rsidR="007A77A0" w:rsidRDefault="007A77A0" w:rsidP="0073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7A0" w:rsidRDefault="007A77A0" w:rsidP="00734F97">
      <w:pPr>
        <w:spacing w:after="0" w:line="240" w:lineRule="auto"/>
      </w:pPr>
      <w:r>
        <w:separator/>
      </w:r>
    </w:p>
  </w:footnote>
  <w:footnote w:type="continuationSeparator" w:id="0">
    <w:p w:rsidR="007A77A0" w:rsidRDefault="007A77A0" w:rsidP="00734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B3" w:rsidRDefault="004A53B3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-469265</wp:posOffset>
          </wp:positionV>
          <wp:extent cx="1304925" cy="1428750"/>
          <wp:effectExtent l="19050" t="0" r="9525" b="0"/>
          <wp:wrapNone/>
          <wp:docPr id="1" name="Billede 0" descr="toplogovenstr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logovenstre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4925" cy="1428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A53B3" w:rsidRPr="00734F97" w:rsidRDefault="004A53B3" w:rsidP="00734F97">
    <w:pPr>
      <w:pStyle w:val="Sidehoved"/>
      <w:jc w:val="right"/>
      <w:rPr>
        <w:rFonts w:ascii="Arial" w:hAnsi="Arial" w:cs="Arial"/>
        <w:b/>
        <w:sz w:val="28"/>
        <w:szCs w:val="28"/>
      </w:rPr>
    </w:pPr>
    <w:r>
      <w:tab/>
    </w:r>
    <w:r w:rsidRPr="00734F97">
      <w:rPr>
        <w:rFonts w:ascii="Arial" w:hAnsi="Arial" w:cs="Arial"/>
        <w:b/>
        <w:sz w:val="28"/>
        <w:szCs w:val="28"/>
      </w:rPr>
      <w:t xml:space="preserve">Avlsforeningen </w:t>
    </w:r>
  </w:p>
  <w:p w:rsidR="004A53B3" w:rsidRDefault="004A53B3" w:rsidP="00734F97">
    <w:pPr>
      <w:pStyle w:val="Sidehoved"/>
      <w:jc w:val="right"/>
      <w:rPr>
        <w:rFonts w:ascii="Arial Black" w:hAnsi="Arial Black"/>
        <w:sz w:val="40"/>
        <w:szCs w:val="40"/>
      </w:rPr>
    </w:pPr>
    <w:r w:rsidRPr="00734F97">
      <w:rPr>
        <w:rFonts w:ascii="Arial Black" w:hAnsi="Arial Black"/>
        <w:sz w:val="40"/>
        <w:szCs w:val="40"/>
      </w:rPr>
      <w:t xml:space="preserve">”Den </w:t>
    </w:r>
    <w:proofErr w:type="spellStart"/>
    <w:r w:rsidRPr="00734F97">
      <w:rPr>
        <w:rFonts w:ascii="Arial Black" w:hAnsi="Arial Black"/>
        <w:sz w:val="40"/>
        <w:szCs w:val="40"/>
      </w:rPr>
      <w:t>Jydske</w:t>
    </w:r>
    <w:proofErr w:type="spellEnd"/>
    <w:r w:rsidRPr="00734F97">
      <w:rPr>
        <w:rFonts w:ascii="Arial Black" w:hAnsi="Arial Black"/>
        <w:sz w:val="40"/>
        <w:szCs w:val="40"/>
      </w:rPr>
      <w:t xml:space="preserve"> Hest”</w:t>
    </w:r>
  </w:p>
  <w:p w:rsidR="004A53B3" w:rsidRPr="00734F97" w:rsidRDefault="004A53B3" w:rsidP="00734F97">
    <w:pPr>
      <w:pStyle w:val="Sidehoved"/>
      <w:jc w:val="right"/>
      <w:rPr>
        <w:rFonts w:ascii="Arial" w:hAnsi="Arial"/>
        <w:szCs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4906"/>
    <w:multiLevelType w:val="hybridMultilevel"/>
    <w:tmpl w:val="750EF8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C4C55"/>
    <w:multiLevelType w:val="hybridMultilevel"/>
    <w:tmpl w:val="3DA4145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642E"/>
    <w:multiLevelType w:val="hybridMultilevel"/>
    <w:tmpl w:val="A24602A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734F97"/>
    <w:rsid w:val="00007880"/>
    <w:rsid w:val="00012CC9"/>
    <w:rsid w:val="00026316"/>
    <w:rsid w:val="0006639B"/>
    <w:rsid w:val="00085BE7"/>
    <w:rsid w:val="000C473A"/>
    <w:rsid w:val="000D4E61"/>
    <w:rsid w:val="000E7073"/>
    <w:rsid w:val="000F0E21"/>
    <w:rsid w:val="000F41E5"/>
    <w:rsid w:val="0010653C"/>
    <w:rsid w:val="0011255D"/>
    <w:rsid w:val="00152782"/>
    <w:rsid w:val="00165692"/>
    <w:rsid w:val="00180C6C"/>
    <w:rsid w:val="00186C45"/>
    <w:rsid w:val="0018733F"/>
    <w:rsid w:val="001B28DB"/>
    <w:rsid w:val="001C375C"/>
    <w:rsid w:val="001C391F"/>
    <w:rsid w:val="001E7F09"/>
    <w:rsid w:val="0021408F"/>
    <w:rsid w:val="002233DD"/>
    <w:rsid w:val="00241C5B"/>
    <w:rsid w:val="00243D05"/>
    <w:rsid w:val="00247EB5"/>
    <w:rsid w:val="002764CF"/>
    <w:rsid w:val="00292758"/>
    <w:rsid w:val="002C2568"/>
    <w:rsid w:val="00305BC5"/>
    <w:rsid w:val="00313007"/>
    <w:rsid w:val="00316FC5"/>
    <w:rsid w:val="00386B66"/>
    <w:rsid w:val="003906E8"/>
    <w:rsid w:val="003919A8"/>
    <w:rsid w:val="003E1623"/>
    <w:rsid w:val="003E392F"/>
    <w:rsid w:val="004247D8"/>
    <w:rsid w:val="00455BA0"/>
    <w:rsid w:val="004A53B3"/>
    <w:rsid w:val="004C54F6"/>
    <w:rsid w:val="00576F7C"/>
    <w:rsid w:val="00594FB0"/>
    <w:rsid w:val="005B7989"/>
    <w:rsid w:val="005C079E"/>
    <w:rsid w:val="005C3C28"/>
    <w:rsid w:val="005D0F74"/>
    <w:rsid w:val="005F4641"/>
    <w:rsid w:val="006155A4"/>
    <w:rsid w:val="006434C0"/>
    <w:rsid w:val="006529FE"/>
    <w:rsid w:val="00674350"/>
    <w:rsid w:val="0069328A"/>
    <w:rsid w:val="006B04DD"/>
    <w:rsid w:val="006C28A0"/>
    <w:rsid w:val="006C563E"/>
    <w:rsid w:val="006D1C62"/>
    <w:rsid w:val="006D5EC2"/>
    <w:rsid w:val="00704543"/>
    <w:rsid w:val="00710F02"/>
    <w:rsid w:val="00734019"/>
    <w:rsid w:val="00734F97"/>
    <w:rsid w:val="007374E3"/>
    <w:rsid w:val="00754AFA"/>
    <w:rsid w:val="00761357"/>
    <w:rsid w:val="007942BB"/>
    <w:rsid w:val="007A77A0"/>
    <w:rsid w:val="007D7BE6"/>
    <w:rsid w:val="008023DD"/>
    <w:rsid w:val="0081237A"/>
    <w:rsid w:val="00820C0D"/>
    <w:rsid w:val="00824B65"/>
    <w:rsid w:val="0086385F"/>
    <w:rsid w:val="008640F2"/>
    <w:rsid w:val="008642F8"/>
    <w:rsid w:val="00871E33"/>
    <w:rsid w:val="00880452"/>
    <w:rsid w:val="008B11FA"/>
    <w:rsid w:val="008C1CE4"/>
    <w:rsid w:val="008D134A"/>
    <w:rsid w:val="00910210"/>
    <w:rsid w:val="00962802"/>
    <w:rsid w:val="009A6CF3"/>
    <w:rsid w:val="009B606A"/>
    <w:rsid w:val="009B6E06"/>
    <w:rsid w:val="009C098F"/>
    <w:rsid w:val="009D6F23"/>
    <w:rsid w:val="009F1D45"/>
    <w:rsid w:val="009F63FE"/>
    <w:rsid w:val="00A47B5B"/>
    <w:rsid w:val="00A6376E"/>
    <w:rsid w:val="00A6408E"/>
    <w:rsid w:val="00A80A77"/>
    <w:rsid w:val="00A87631"/>
    <w:rsid w:val="00AE3DE9"/>
    <w:rsid w:val="00B0466F"/>
    <w:rsid w:val="00B361AD"/>
    <w:rsid w:val="00BA5E18"/>
    <w:rsid w:val="00BC3045"/>
    <w:rsid w:val="00BC3294"/>
    <w:rsid w:val="00BD00DD"/>
    <w:rsid w:val="00BD6B0A"/>
    <w:rsid w:val="00C10E1C"/>
    <w:rsid w:val="00C15AD2"/>
    <w:rsid w:val="00C2589E"/>
    <w:rsid w:val="00C328AA"/>
    <w:rsid w:val="00C34409"/>
    <w:rsid w:val="00C700DD"/>
    <w:rsid w:val="00CA5A70"/>
    <w:rsid w:val="00CC12E8"/>
    <w:rsid w:val="00CF79D2"/>
    <w:rsid w:val="00D04687"/>
    <w:rsid w:val="00D06988"/>
    <w:rsid w:val="00D16CD2"/>
    <w:rsid w:val="00D522E7"/>
    <w:rsid w:val="00D8616C"/>
    <w:rsid w:val="00D96CE9"/>
    <w:rsid w:val="00DB232F"/>
    <w:rsid w:val="00E178CC"/>
    <w:rsid w:val="00E30DF8"/>
    <w:rsid w:val="00E6070F"/>
    <w:rsid w:val="00E75790"/>
    <w:rsid w:val="00E811C5"/>
    <w:rsid w:val="00ED6D8D"/>
    <w:rsid w:val="00F3676F"/>
    <w:rsid w:val="00F376D0"/>
    <w:rsid w:val="00F5016E"/>
    <w:rsid w:val="00F8088A"/>
    <w:rsid w:val="00F80D53"/>
    <w:rsid w:val="00F92248"/>
    <w:rsid w:val="00FA0DFC"/>
    <w:rsid w:val="00FA4A0C"/>
    <w:rsid w:val="00FC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3F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734F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34F97"/>
  </w:style>
  <w:style w:type="paragraph" w:styleId="Sidefod">
    <w:name w:val="footer"/>
    <w:basedOn w:val="Normal"/>
    <w:link w:val="SidefodTegn"/>
    <w:uiPriority w:val="99"/>
    <w:semiHidden/>
    <w:unhideWhenUsed/>
    <w:rsid w:val="00734F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34F9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34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34F97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C3C28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FC73FC"/>
    <w:pPr>
      <w:ind w:left="720"/>
      <w:contextualSpacing/>
    </w:pPr>
  </w:style>
  <w:style w:type="paragraph" w:customStyle="1" w:styleId="Default">
    <w:name w:val="Default"/>
    <w:rsid w:val="009F1D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4</Pages>
  <Words>903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</dc:creator>
  <cp:lastModifiedBy>Jesper</cp:lastModifiedBy>
  <cp:revision>13</cp:revision>
  <dcterms:created xsi:type="dcterms:W3CDTF">2015-08-04T08:36:00Z</dcterms:created>
  <dcterms:modified xsi:type="dcterms:W3CDTF">2015-08-05T16:32:00Z</dcterms:modified>
</cp:coreProperties>
</file>